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F5" w:rsidRDefault="00114360">
      <w:r>
        <w:rPr>
          <w:noProof/>
          <w:lang w:eastAsia="es-MX"/>
        </w:rPr>
        <w:drawing>
          <wp:inline distT="0" distB="0" distL="0" distR="0" wp14:anchorId="51AF606E" wp14:editId="0F792351">
            <wp:extent cx="1670685" cy="1037230"/>
            <wp:effectExtent l="0" t="0" r="5715" b="0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753" cy="105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360" w:rsidRDefault="00114360"/>
    <w:p w:rsidR="00114360" w:rsidRDefault="00114360">
      <w:bookmarkStart w:id="0" w:name="_GoBack"/>
      <w:bookmarkEnd w:id="0"/>
    </w:p>
    <w:p w:rsidR="00114360" w:rsidRDefault="00114360"/>
    <w:p w:rsidR="00114360" w:rsidRPr="003D24DF" w:rsidRDefault="007D1BA5" w:rsidP="00114360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</w:t>
      </w:r>
      <w:r w:rsidRPr="007D1BA5">
        <w:rPr>
          <w:rFonts w:ascii="Arial" w:hAnsi="Arial" w:cs="Arial"/>
          <w:b/>
          <w:sz w:val="32"/>
          <w:szCs w:val="32"/>
        </w:rPr>
        <w:t>Cada expediente de queja generado se tramita en colaboración con las Comisión Nacional de Derechos Humanos y/o Comisión Estatal de Derechos Humanos</w:t>
      </w:r>
      <w:r>
        <w:rPr>
          <w:rFonts w:ascii="Arial" w:hAnsi="Arial" w:cs="Arial"/>
          <w:b/>
          <w:sz w:val="44"/>
          <w:szCs w:val="44"/>
        </w:rPr>
        <w:t xml:space="preserve">. </w:t>
      </w:r>
      <w:r w:rsidR="003D24DF" w:rsidRPr="003D24DF">
        <w:rPr>
          <w:rFonts w:ascii="Arial" w:hAnsi="Arial" w:cs="Arial"/>
          <w:b/>
          <w:sz w:val="44"/>
          <w:szCs w:val="44"/>
        </w:rPr>
        <w:t xml:space="preserve"> </w:t>
      </w:r>
    </w:p>
    <w:sectPr w:rsidR="00114360" w:rsidRPr="003D24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F9"/>
    <w:rsid w:val="00014CF5"/>
    <w:rsid w:val="00114360"/>
    <w:rsid w:val="0015363C"/>
    <w:rsid w:val="00273FF9"/>
    <w:rsid w:val="003D24DF"/>
    <w:rsid w:val="007D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C0D91"/>
  <w15:chartTrackingRefBased/>
  <w15:docId w15:val="{A6884B36-16D5-4223-9722-16193BE8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pgj</dc:creator>
  <cp:keywords/>
  <dc:description/>
  <cp:lastModifiedBy>pgj</cp:lastModifiedBy>
  <cp:revision>5</cp:revision>
  <dcterms:created xsi:type="dcterms:W3CDTF">2022-04-07T19:12:00Z</dcterms:created>
  <dcterms:modified xsi:type="dcterms:W3CDTF">2022-07-05T15:55:00Z</dcterms:modified>
</cp:coreProperties>
</file>