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F5" w:rsidRDefault="00014CF5"/>
    <w:p w:rsidR="00AB48CF" w:rsidRDefault="00AB48CF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031"/>
        <w:gridCol w:w="1340"/>
        <w:gridCol w:w="1470"/>
        <w:gridCol w:w="1069"/>
        <w:gridCol w:w="6237"/>
      </w:tblGrid>
      <w:tr w:rsidR="00B846CE" w:rsidRPr="00AB48CF" w:rsidTr="00B846CE">
        <w:trPr>
          <w:trHeight w:val="318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ORGANISMO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CF" w:rsidRPr="00AB48CF" w:rsidRDefault="00045CDE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FRECUENCIA 2024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AB48CF" w:rsidP="00B846CE">
            <w:pPr>
              <w:spacing w:after="0" w:line="240" w:lineRule="auto"/>
              <w:ind w:right="2145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CARACTERÍSTICAS</w:t>
            </w:r>
          </w:p>
        </w:tc>
      </w:tr>
      <w:tr w:rsidR="00AB48CF" w:rsidRPr="00AB48CF" w:rsidTr="00B846CE">
        <w:trPr>
          <w:trHeight w:val="318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AB48CF" w:rsidP="001F0D80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 </w:t>
            </w:r>
            <w:r w:rsidR="00C67F42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 xml:space="preserve">Octubre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C67F42" w:rsidP="00AB48CF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 xml:space="preserve">Noviembre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F" w:rsidRPr="00AB48CF" w:rsidRDefault="00C67F42" w:rsidP="00AB48CF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 xml:space="preserve">Diciembre 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</w:p>
        </w:tc>
      </w:tr>
      <w:tr w:rsidR="00AB48CF" w:rsidRPr="00AB48CF" w:rsidTr="00045CDE">
        <w:trPr>
          <w:trHeight w:val="120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CEDH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CE" w:rsidRDefault="00B846CE" w:rsidP="00AB48CF">
            <w:pPr>
              <w:spacing w:after="0" w:line="240" w:lineRule="auto"/>
              <w:jc w:val="both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</w:p>
          <w:p w:rsidR="00B846CE" w:rsidRDefault="00B846CE" w:rsidP="00AB48CF">
            <w:pPr>
              <w:spacing w:after="0" w:line="240" w:lineRule="auto"/>
              <w:jc w:val="both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</w:p>
          <w:p w:rsidR="00AB48CF" w:rsidRPr="00AB48CF" w:rsidRDefault="00AB48CF" w:rsidP="00AB48CF">
            <w:pPr>
              <w:spacing w:after="0" w:line="240" w:lineRule="auto"/>
              <w:jc w:val="both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color w:val="000000"/>
                <w:lang w:eastAsia="es-MX"/>
              </w:rPr>
              <w:t>Uso excesivo de la fuerza durante detención.</w:t>
            </w:r>
            <w:r w:rsidRPr="00AB48CF">
              <w:rPr>
                <w:rFonts w:ascii="Neo Sans Pro" w:eastAsia="Times New Roman" w:hAnsi="Neo Sans Pro" w:cs="Times New Roman"/>
                <w:color w:val="000000"/>
                <w:lang w:eastAsia="es-MX"/>
              </w:rPr>
              <w:br/>
            </w:r>
            <w:r w:rsidRPr="00AB48CF">
              <w:rPr>
                <w:rFonts w:ascii="Neo Sans Pro" w:eastAsia="Times New Roman" w:hAnsi="Neo Sans Pro" w:cs="Times New Roman"/>
                <w:color w:val="000000"/>
                <w:lang w:eastAsia="es-MX"/>
              </w:rPr>
              <w:br/>
              <w:t>Uso de la fuerza para la aceptación de un hecho constitutivo de delito</w:t>
            </w:r>
          </w:p>
        </w:tc>
      </w:tr>
      <w:tr w:rsidR="00AB48CF" w:rsidRPr="00AB48CF" w:rsidTr="00045CDE">
        <w:trPr>
          <w:trHeight w:val="120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</w:pPr>
            <w:r w:rsidRPr="00AB48CF">
              <w:rPr>
                <w:rFonts w:ascii="Neo Sans Pro" w:eastAsia="Times New Roman" w:hAnsi="Neo Sans Pro" w:cs="Times New Roman"/>
                <w:b/>
                <w:bCs/>
                <w:color w:val="000000"/>
                <w:lang w:eastAsia="es-MX"/>
              </w:rPr>
              <w:t>CNDH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CF" w:rsidRPr="00AB48CF" w:rsidRDefault="00081355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  <w:r>
              <w:rPr>
                <w:rFonts w:ascii="Neo Sans Pro" w:eastAsia="Times New Roman" w:hAnsi="Neo Sans Pro" w:cs="Times New Roman"/>
                <w:color w:val="000000"/>
                <w:lang w:eastAsia="es-MX"/>
              </w:rPr>
              <w:t>1 20/12/2024</w:t>
            </w:r>
            <w:bookmarkStart w:id="0" w:name="_GoBack"/>
            <w:bookmarkEnd w:id="0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CF" w:rsidRPr="00AB48CF" w:rsidRDefault="00AB48CF" w:rsidP="00AB48CF">
            <w:pPr>
              <w:spacing w:after="0" w:line="240" w:lineRule="auto"/>
              <w:jc w:val="center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CF" w:rsidRPr="00AB48CF" w:rsidRDefault="00AB48CF" w:rsidP="00AB48CF">
            <w:pPr>
              <w:spacing w:after="0" w:line="240" w:lineRule="auto"/>
              <w:rPr>
                <w:rFonts w:ascii="Neo Sans Pro" w:eastAsia="Times New Roman" w:hAnsi="Neo Sans Pro" w:cs="Times New Roman"/>
                <w:color w:val="000000"/>
                <w:lang w:eastAsia="es-MX"/>
              </w:rPr>
            </w:pPr>
          </w:p>
        </w:tc>
      </w:tr>
    </w:tbl>
    <w:p w:rsidR="00AB48CF" w:rsidRDefault="00AB48CF"/>
    <w:sectPr w:rsidR="00AB48CF" w:rsidSect="00AB48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F"/>
    <w:rsid w:val="00014CF5"/>
    <w:rsid w:val="00045CDE"/>
    <w:rsid w:val="00081355"/>
    <w:rsid w:val="001F0D80"/>
    <w:rsid w:val="00AB48CF"/>
    <w:rsid w:val="00B846CE"/>
    <w:rsid w:val="00C56DFF"/>
    <w:rsid w:val="00C67F42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ED0B"/>
  <w15:chartTrackingRefBased/>
  <w15:docId w15:val="{3C0D0346-0B9F-441F-919D-C542CC1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</dc:creator>
  <cp:keywords/>
  <dc:description/>
  <cp:lastModifiedBy>pgj</cp:lastModifiedBy>
  <cp:revision>5</cp:revision>
  <dcterms:created xsi:type="dcterms:W3CDTF">2024-10-28T18:36:00Z</dcterms:created>
  <dcterms:modified xsi:type="dcterms:W3CDTF">2024-12-23T19:39:00Z</dcterms:modified>
</cp:coreProperties>
</file>